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  <w:bookmarkEnd w:id="0"/>
    </w:p>
    <w:p>
      <w:pPr>
        <w:jc w:val="center"/>
        <w:rPr>
          <w:rFonts w:hint="default" w:ascii="Times New Roman" w:hAnsi="Times New Roman" w:eastAsia="方正小标宋简体" w:cs="Times New Roman"/>
          <w:b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val="en-US" w:eastAsia="zh-CN"/>
        </w:rPr>
        <w:t>凤阳</w:t>
      </w:r>
      <w:r>
        <w:rPr>
          <w:rFonts w:hint="default" w:ascii="Times New Roman" w:hAnsi="Times New Roman" w:eastAsia="方正小标宋简体" w:cs="Times New Roman"/>
          <w:b w:val="0"/>
          <w:bCs/>
          <w:w w:val="90"/>
          <w:sz w:val="44"/>
          <w:szCs w:val="44"/>
          <w:lang w:eastAsia="zh-CN"/>
        </w:rPr>
        <w:t>县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val="en-US" w:eastAsia="zh-CN"/>
        </w:rPr>
        <w:t>第二批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val="en-US" w:eastAsia="zh-CN"/>
        </w:rPr>
        <w:t>凤进青年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Times New Roman"/>
          <w:b w:val="0"/>
          <w:bCs/>
          <w:w w:val="90"/>
          <w:sz w:val="44"/>
          <w:szCs w:val="44"/>
          <w:lang w:val="en-US" w:eastAsia="zh-CN"/>
        </w:rPr>
        <w:t>村级后备干部</w:t>
      </w:r>
      <w:r>
        <w:rPr>
          <w:rFonts w:hint="default" w:ascii="Times New Roman" w:hAnsi="Times New Roman" w:eastAsia="方正小标宋简体" w:cs="Times New Roman"/>
          <w:b w:val="0"/>
          <w:bCs/>
          <w:w w:val="90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/>
          <w:w w:val="9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4"/>
        <w:tblW w:w="9487" w:type="dxa"/>
        <w:tblInd w:w="-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06"/>
        <w:gridCol w:w="676"/>
        <w:gridCol w:w="433"/>
        <w:gridCol w:w="465"/>
        <w:gridCol w:w="187"/>
        <w:gridCol w:w="896"/>
        <w:gridCol w:w="184"/>
        <w:gridCol w:w="1224"/>
        <w:gridCol w:w="40"/>
        <w:gridCol w:w="1083"/>
        <w:gridCol w:w="180"/>
        <w:gridCol w:w="260"/>
        <w:gridCol w:w="834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　名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性别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出生年月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彩色免冠照片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民　族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籍　贯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貌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时　间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作时间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健　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状　况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术职务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熟悉专业有何特长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在　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现工作单位</w:t>
            </w:r>
          </w:p>
        </w:tc>
        <w:tc>
          <w:tcPr>
            <w:tcW w:w="342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2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报考岗位代码</w:t>
            </w:r>
          </w:p>
        </w:tc>
        <w:tc>
          <w:tcPr>
            <w:tcW w:w="7941" w:type="dxa"/>
            <w:gridSpan w:val="12"/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历</w:t>
            </w:r>
          </w:p>
        </w:tc>
        <w:tc>
          <w:tcPr>
            <w:tcW w:w="7941" w:type="dxa"/>
            <w:gridSpan w:val="1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情况</w:t>
            </w:r>
          </w:p>
        </w:tc>
        <w:tc>
          <w:tcPr>
            <w:tcW w:w="7941" w:type="dxa"/>
            <w:gridSpan w:val="1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950" w:firstLineChars="16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5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家庭详细住址</w:t>
            </w:r>
          </w:p>
        </w:tc>
        <w:tc>
          <w:tcPr>
            <w:tcW w:w="7941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属于何村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(社区)</w:t>
            </w:r>
          </w:p>
        </w:tc>
        <w:tc>
          <w:tcPr>
            <w:tcW w:w="7941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338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家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庭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成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员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要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社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会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关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系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称谓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政 治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面 貌</w:t>
            </w: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9487" w:type="dxa"/>
            <w:gridSpan w:val="15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其他需要说明的情况：</w:t>
            </w:r>
          </w:p>
        </w:tc>
      </w:tr>
    </w:tbl>
    <w:p/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zZmNDkxYWRkMzYyYjUzYTU2NTU5ZWEzODJiMWYifQ=="/>
  </w:docVars>
  <w:rsids>
    <w:rsidRoot w:val="1DC6182A"/>
    <w:rsid w:val="09B63701"/>
    <w:rsid w:val="1DC6182A"/>
    <w:rsid w:val="203702E7"/>
    <w:rsid w:val="33A26EAA"/>
    <w:rsid w:val="35FB41B3"/>
    <w:rsid w:val="411D480D"/>
    <w:rsid w:val="45BF055A"/>
    <w:rsid w:val="64CB0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201</Characters>
  <Lines>0</Lines>
  <Paragraphs>0</Paragraphs>
  <TotalTime>21</TotalTime>
  <ScaleCrop>false</ScaleCrop>
  <LinksUpToDate>false</LinksUpToDate>
  <CharactersWithSpaces>235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2021-01-13T02:25:00Z</dcterms:created>
  <dc:creator>Administrator</dc:creator>
  <cp:lastModifiedBy>﹎ˊ聽海</cp:lastModifiedBy>
  <cp:lastPrinted>2024-06-03T01:33:06Z</cp:lastPrinted>
  <dcterms:modified xsi:type="dcterms:W3CDTF">2024-06-03T01:38:23Z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0EE384F48A554CFAAEA4E937CF42B590_13</vt:lpwstr>
  </property>
</Properties>
</file>