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承 诺 书</w:t>
      </w: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我已仔细阅读《</w:t>
      </w:r>
      <w:r>
        <w:rPr>
          <w:rFonts w:hint="eastAsia"/>
          <w:sz w:val="28"/>
          <w:szCs w:val="28"/>
          <w:lang w:val="en-US" w:eastAsia="zh-CN"/>
        </w:rPr>
        <w:t>安庆市</w:t>
      </w:r>
      <w:r>
        <w:rPr>
          <w:rFonts w:hint="default"/>
          <w:sz w:val="28"/>
          <w:szCs w:val="28"/>
          <w:lang w:val="en-US" w:eastAsia="zh-CN"/>
        </w:rPr>
        <w:t>某国有企业2023年公开招聘工作人员</w:t>
      </w:r>
      <w:r>
        <w:rPr>
          <w:rFonts w:hint="eastAsia"/>
          <w:sz w:val="28"/>
          <w:szCs w:val="28"/>
          <w:lang w:val="en-US" w:eastAsia="zh-CN"/>
        </w:rPr>
        <w:t>公告</w:t>
      </w:r>
      <w:r>
        <w:rPr>
          <w:rFonts w:hint="eastAsia"/>
          <w:sz w:val="28"/>
          <w:szCs w:val="28"/>
        </w:rPr>
        <w:t>》，</w:t>
      </w:r>
      <w:r>
        <w:rPr>
          <w:rFonts w:hint="eastAsia"/>
          <w:sz w:val="28"/>
          <w:szCs w:val="28"/>
          <w:lang w:val="en-US" w:eastAsia="zh-CN"/>
        </w:rPr>
        <w:t>并</w:t>
      </w:r>
      <w:r>
        <w:rPr>
          <w:rFonts w:hint="eastAsia"/>
          <w:sz w:val="28"/>
          <w:szCs w:val="28"/>
        </w:rPr>
        <w:t>理解其内容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本人承诺符合报考面向2021年-2023年离校未就业高校毕业生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b/>
          <w:bCs/>
          <w:sz w:val="28"/>
          <w:szCs w:val="28"/>
          <w:lang w:val="en-US" w:eastAsia="zh-CN"/>
        </w:rPr>
        <w:t>管理培训生</w:t>
      </w:r>
      <w:r>
        <w:rPr>
          <w:rFonts w:hint="eastAsia"/>
          <w:b/>
          <w:bCs/>
          <w:sz w:val="28"/>
          <w:szCs w:val="28"/>
        </w:rPr>
        <w:t>岗位</w:t>
      </w:r>
      <w:r>
        <w:rPr>
          <w:rFonts w:hint="eastAsia"/>
          <w:sz w:val="28"/>
          <w:szCs w:val="28"/>
        </w:rPr>
        <w:t>条件，提供的个人信息、证明材料、证件等均真实、准确，对因提供有关信息证件不真实或违反有关纪律规定所造成的后果，本人自愿承担相应的责任。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4480" w:firstLineChars="1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本人签字：</w:t>
      </w:r>
    </w:p>
    <w:p>
      <w:pPr>
        <w:ind w:firstLine="5040" w:firstLineChars="18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NDBiOTQ0NzIwOTg3YmE5YTcyYzE1ODJmYjMwYzAifQ=="/>
  </w:docVars>
  <w:rsids>
    <w:rsidRoot w:val="00000000"/>
    <w:rsid w:val="0290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2023-09-28T01:48:43Z</dcterms:created>
  <dc:creator>HW</dc:creator>
  <cp:lastModifiedBy>july</cp:lastModifiedBy>
  <dcterms:modified xsi:type="dcterms:W3CDTF">2023-09-28T01:48:51Z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063C32CED21C4026B08110C908673822_12</vt:lpwstr>
  </property>
</Properties>
</file>