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pacing w:line="560" w:lineRule="exact"/>
        <w:jc w:val="both"/>
        <w:rPr>
          <w:rFonts w:hint="eastAsia" w:ascii="黑体" w:hAnsi="黑体" w:eastAsia="黑体" w:cs="黑体"/>
          <w:b w:val="0"/>
          <w:bCs w:val="0"/>
          <w:i w:val="0"/>
          <w:iCs w:val="0"/>
          <w:caps w:val="0"/>
          <w:color w:val="2A2A2A"/>
          <w:spacing w:val="0"/>
          <w:sz w:val="32"/>
          <w:szCs w:val="32"/>
          <w:shd w:val="clear" w:fill="FFFFFF"/>
          <w:lang w:val="en-US" w:eastAsia="zh-CN"/>
        </w:rPr>
      </w:pPr>
      <w:r>
        <w:rPr>
          <w:rFonts w:hint="eastAsia" w:ascii="黑体" w:hAnsi="黑体" w:eastAsia="黑体" w:cs="黑体"/>
          <w:b w:val="0"/>
          <w:bCs w:val="0"/>
          <w:i w:val="0"/>
          <w:iCs w:val="0"/>
          <w:caps w:val="0"/>
          <w:color w:val="2A2A2A"/>
          <w:spacing w:val="0"/>
          <w:sz w:val="32"/>
          <w:szCs w:val="32"/>
          <w:shd w:val="clear" w:fill="FFFFFF"/>
          <w:lang w:val="en-US" w:eastAsia="zh-CN"/>
        </w:rPr>
        <w:t>附件3</w:t>
      </w:r>
    </w:p>
    <w:p>
      <w:pPr>
        <w:pStyle w:val="2"/>
        <w:framePr w:wrap="auto" w:vAnchor="margin" w:hAnchor="text" w:yAlign="inline"/>
        <w:widowControl/>
        <w:spacing w:line="560" w:lineRule="exact"/>
        <w:jc w:val="center"/>
        <w:rPr>
          <w:rFonts w:hint="eastAsia" w:ascii="仿宋" w:hAnsi="仿宋" w:eastAsia="仿宋" w:cs="仿宋"/>
          <w:b/>
          <w:bCs/>
          <w:i w:val="0"/>
          <w:iCs w:val="0"/>
          <w:caps w:val="0"/>
          <w:color w:val="2A2A2A"/>
          <w:spacing w:val="0"/>
          <w:sz w:val="32"/>
          <w:szCs w:val="32"/>
          <w:shd w:val="clear" w:fill="FFFFFF"/>
        </w:rPr>
      </w:pPr>
      <w:r>
        <w:rPr>
          <w:rFonts w:hint="eastAsia" w:ascii="仿宋" w:hAnsi="仿宋" w:eastAsia="仿宋" w:cs="仿宋"/>
          <w:b/>
          <w:bCs/>
          <w:i w:val="0"/>
          <w:iCs w:val="0"/>
          <w:caps w:val="0"/>
          <w:color w:val="2A2A2A"/>
          <w:spacing w:val="0"/>
          <w:sz w:val="32"/>
          <w:szCs w:val="32"/>
          <w:shd w:val="clear" w:fill="FFFFFF"/>
        </w:rPr>
        <w:t>诚信承诺书</w:t>
      </w:r>
    </w:p>
    <w:p>
      <w:pPr>
        <w:pStyle w:val="2"/>
        <w:framePr w:wrap="auto" w:vAnchor="margin" w:hAnchor="text" w:yAlign="inline"/>
        <w:widowControl/>
        <w:spacing w:line="560" w:lineRule="exact"/>
        <w:jc w:val="center"/>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安庆化工建设投资有限公司</w:t>
      </w:r>
      <w:r>
        <w:rPr>
          <w:rFonts w:hint="default" w:ascii="Times New Roman" w:hAnsi="Times New Roman" w:eastAsia="仿宋_GB2312" w:cs="Times New Roman"/>
          <w:color w:val="4C4C4C"/>
          <w:sz w:val="28"/>
          <w:szCs w:val="28"/>
          <w:u w:color="4C4C4C"/>
          <w:rtl w:val="0"/>
          <w:lang w:val="zh-TW" w:eastAsia="zh-TW"/>
        </w:rPr>
        <w:t>2023</w:t>
      </w:r>
      <w:r>
        <w:rPr>
          <w:rFonts w:hint="eastAsia" w:ascii="仿宋_GB2312" w:hAnsi="仿宋_GB2312" w:eastAsia="仿宋_GB2312" w:cs="仿宋_GB2312"/>
          <w:color w:val="4C4C4C"/>
          <w:sz w:val="28"/>
          <w:szCs w:val="28"/>
          <w:u w:color="4C4C4C"/>
          <w:rtl w:val="0"/>
          <w:lang w:val="zh-TW" w:eastAsia="zh-TW"/>
        </w:rPr>
        <w:t>年招聘工作人员考试的</w:t>
      </w:r>
      <w:r>
        <w:rPr>
          <w:rFonts w:ascii="仿宋_GB2312" w:hAnsi="仿宋_GB2312" w:eastAsia="仿宋_GB2312" w:cs="仿宋_GB2312"/>
          <w:color w:val="4C4C4C"/>
          <w:sz w:val="28"/>
          <w:szCs w:val="28"/>
          <w:u w:color="4C4C4C"/>
          <w:rtl w:val="0"/>
          <w:lang w:val="zh-TW" w:eastAsia="zh-TW"/>
        </w:rPr>
        <w:t>考生。我已仔细阅读</w:t>
      </w:r>
      <w:r>
        <w:rPr>
          <w:rFonts w:hint="eastAsia" w:ascii="仿宋_GB2312" w:hAnsi="仿宋_GB2312" w:eastAsia="仿宋_GB2312" w:cs="仿宋_GB2312"/>
          <w:color w:val="4C4C4C"/>
          <w:sz w:val="28"/>
          <w:szCs w:val="28"/>
          <w:u w:color="4C4C4C"/>
          <w:rtl w:val="0"/>
          <w:lang w:val="zh-TW" w:eastAsia="zh-TW"/>
        </w:rPr>
        <w:t>安庆化工建设投资有限公司</w:t>
      </w:r>
      <w:bookmarkStart w:id="0" w:name="_GoBack"/>
      <w:bookmarkEnd w:id="0"/>
      <w:r>
        <w:rPr>
          <w:rFonts w:hint="default" w:ascii="Times New Roman" w:hAnsi="Times New Roman" w:eastAsia="仿宋_GB2312" w:cs="Times New Roman"/>
          <w:color w:val="4C4C4C"/>
          <w:sz w:val="28"/>
          <w:szCs w:val="28"/>
          <w:u w:color="4C4C4C"/>
          <w:rtl w:val="0"/>
          <w:lang w:val="zh-TW" w:eastAsia="zh-TW"/>
        </w:rPr>
        <w:t>2023</w:t>
      </w:r>
      <w:r>
        <w:rPr>
          <w:rFonts w:hint="eastAsia" w:ascii="仿宋_GB2312" w:hAnsi="仿宋_GB2312" w:eastAsia="仿宋_GB2312" w:cs="仿宋_GB2312"/>
          <w:color w:val="4C4C4C"/>
          <w:sz w:val="28"/>
          <w:szCs w:val="28"/>
          <w:u w:color="4C4C4C"/>
          <w:rtl w:val="0"/>
          <w:lang w:val="zh-TW" w:eastAsia="zh-TW"/>
        </w:rPr>
        <w:t>年招聘工作人员</w:t>
      </w:r>
      <w:r>
        <w:rPr>
          <w:rFonts w:ascii="仿宋_GB2312" w:hAnsi="仿宋_GB2312" w:eastAsia="仿宋_GB2312" w:cs="仿宋_GB2312"/>
          <w:color w:val="4C4C4C"/>
          <w:sz w:val="28"/>
          <w:szCs w:val="28"/>
          <w:u w:color="4C4C4C"/>
          <w:rtl w:val="0"/>
          <w:lang w:val="zh-TW" w:eastAsia="zh-TW"/>
        </w:rPr>
        <w:t>公告等文件，清楚并理解其内容。</w:t>
      </w:r>
    </w:p>
    <w:p>
      <w:pPr>
        <w:pStyle w:val="2"/>
        <w:framePr w:wrap="auto" w:vAnchor="margin" w:hAnchor="text" w:yAlign="inline"/>
        <w:widowControl/>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hint="default" w:ascii="Times New Roman" w:hAnsi="Times New Roman" w:eastAsia="仿宋_GB2312" w:cs="Times New Roman"/>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hd w:val="clear" w:color="auto" w:fill="auto"/>
        <w:spacing w:line="560" w:lineRule="exact"/>
        <w:ind w:firstLine="560"/>
        <w:rPr>
          <w:rFonts w:hint="default" w:ascii="Times New Roman" w:hAnsi="Times New Roman" w:eastAsia="仿宋_GB2312" w:cs="Times New Roman"/>
          <w:color w:val="4C4C4C"/>
          <w:sz w:val="28"/>
          <w:szCs w:val="28"/>
          <w:u w:color="4C4C4C"/>
          <w:rtl w:val="0"/>
          <w:lang w:val="en-US"/>
        </w:rPr>
      </w:pPr>
      <w:r>
        <w:rPr>
          <w:rFonts w:hint="default" w:ascii="Times New Roman" w:hAnsi="Times New Roman" w:eastAsia="仿宋_GB2312" w:cs="Times New Roman"/>
          <w:color w:val="4C4C4C"/>
          <w:sz w:val="28"/>
          <w:szCs w:val="28"/>
          <w:u w:color="4C4C4C"/>
          <w:rtl w:val="0"/>
          <w:lang w:val="en-US"/>
        </w:rPr>
        <w:t>2</w:t>
      </w:r>
      <w:r>
        <w:rPr>
          <w:rFonts w:hint="default" w:ascii="Times New Roman" w:hAnsi="Times New Roman" w:eastAsia="仿宋_GB2312" w:cs="Times New Roman"/>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hint="default" w:ascii="Times New Roman" w:hAnsi="Times New Roman" w:eastAsia="仿宋_GB2312" w:cs="Times New Roman"/>
          <w:color w:val="4C4C4C"/>
          <w:sz w:val="28"/>
          <w:szCs w:val="28"/>
          <w:u w:color="4C4C4C"/>
          <w:rtl w:val="0"/>
          <w:lang w:val="en-US"/>
        </w:rPr>
        <w:t>;</w:t>
      </w:r>
    </w:p>
    <w:p>
      <w:pPr>
        <w:pStyle w:val="2"/>
        <w:framePr w:wrap="auto" w:vAnchor="margin" w:hAnchor="text" w:yAlign="inline"/>
        <w:widowControl/>
        <w:shd w:val="clear" w:color="auto" w:fill="auto"/>
        <w:spacing w:line="560" w:lineRule="exact"/>
        <w:ind w:firstLine="560"/>
        <w:rPr>
          <w:rFonts w:hint="default" w:ascii="Times New Roman" w:hAnsi="Times New Roman" w:eastAsia="仿宋_GB2312" w:cs="Times New Roman"/>
          <w:color w:val="4C4C4C"/>
          <w:sz w:val="28"/>
          <w:szCs w:val="28"/>
          <w:u w:color="4C4C4C"/>
          <w:rtl w:val="0"/>
          <w:lang w:val="en-US"/>
        </w:rPr>
      </w:pPr>
      <w:r>
        <w:rPr>
          <w:rFonts w:hint="default" w:ascii="Times New Roman" w:hAnsi="Times New Roman" w:eastAsia="仿宋_GB2312" w:cs="Times New Roman"/>
          <w:color w:val="4C4C4C"/>
          <w:sz w:val="28"/>
          <w:szCs w:val="28"/>
          <w:u w:color="4C4C4C"/>
          <w:rtl w:val="0"/>
          <w:lang w:val="en-US"/>
        </w:rPr>
        <w:t>3</w:t>
      </w:r>
      <w:r>
        <w:rPr>
          <w:rFonts w:hint="default" w:ascii="Times New Roman" w:hAnsi="Times New Roman" w:eastAsia="仿宋_GB2312" w:cs="Times New Roman"/>
          <w:color w:val="4C4C4C"/>
          <w:sz w:val="28"/>
          <w:szCs w:val="28"/>
          <w:u w:color="4C4C4C"/>
          <w:rtl w:val="0"/>
          <w:lang w:val="zh-TW" w:eastAsia="zh-TW"/>
        </w:rPr>
        <w:t>、严格遵守考试纪律，不违纪，不违规，并认真履行报考人员的其他义务</w:t>
      </w:r>
      <w:r>
        <w:rPr>
          <w:rFonts w:hint="default" w:ascii="Times New Roman" w:hAnsi="Times New Roman" w:eastAsia="仿宋_GB2312" w:cs="Times New Roman"/>
          <w:color w:val="4C4C4C"/>
          <w:sz w:val="28"/>
          <w:szCs w:val="28"/>
          <w:u w:color="4C4C4C"/>
          <w:rtl w:val="0"/>
          <w:lang w:val="en-US"/>
        </w:rPr>
        <w:t>;</w:t>
      </w:r>
    </w:p>
    <w:p>
      <w:pPr>
        <w:pStyle w:val="2"/>
        <w:framePr w:wrap="auto" w:vAnchor="margin" w:hAnchor="text" w:yAlign="inline"/>
        <w:widowControl/>
        <w:shd w:val="clear" w:color="auto" w:fill="auto"/>
        <w:spacing w:line="560" w:lineRule="exact"/>
        <w:ind w:firstLine="560"/>
        <w:rPr>
          <w:rFonts w:hint="default" w:ascii="Times New Roman" w:hAnsi="Times New Roman" w:eastAsia="仿宋_GB2312" w:cs="Times New Roman"/>
          <w:color w:val="4C4C4C"/>
          <w:sz w:val="28"/>
          <w:szCs w:val="28"/>
          <w:u w:color="4C4C4C"/>
          <w:rtl w:val="0"/>
          <w:lang w:val="en-US"/>
        </w:rPr>
      </w:pPr>
      <w:r>
        <w:rPr>
          <w:rFonts w:hint="default" w:ascii="Times New Roman" w:hAnsi="Times New Roman" w:eastAsia="仿宋_GB2312" w:cs="Times New Roman"/>
          <w:color w:val="4C4C4C"/>
          <w:sz w:val="28"/>
          <w:szCs w:val="28"/>
          <w:u w:color="4C4C4C"/>
          <w:rtl w:val="0"/>
          <w:lang w:val="en-US"/>
        </w:rPr>
        <w:t>4</w:t>
      </w:r>
      <w:r>
        <w:rPr>
          <w:rFonts w:hint="default" w:ascii="Times New Roman" w:hAnsi="Times New Roman" w:eastAsia="仿宋_GB2312" w:cs="Times New Roman"/>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p>
      <w:pPr>
        <w:framePr w:wrap="auto" w:vAnchor="margin" w:hAnchor="text" w:yAlign="inline"/>
        <w:rPr>
          <w:rFonts w:hint="eastAsia"/>
          <w:rtl w:val="0"/>
          <w:lang w:val="zh-TW" w:eastAsia="zh-TW"/>
        </w:rPr>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zA5NDZiM2MzMTQ0Yzg2MzE5YWVkNWZlZDY1YjkwYzIifQ=="/>
  </w:docVars>
  <w:rsids>
    <w:rsidRoot w:val="00000000"/>
    <w:rsid w:val="01021A9A"/>
    <w:rsid w:val="014337F8"/>
    <w:rsid w:val="041B7758"/>
    <w:rsid w:val="06530982"/>
    <w:rsid w:val="0C623A6B"/>
    <w:rsid w:val="0CD93263"/>
    <w:rsid w:val="10B97633"/>
    <w:rsid w:val="1D5C0266"/>
    <w:rsid w:val="1F9D6372"/>
    <w:rsid w:val="1FAB4582"/>
    <w:rsid w:val="24C0322E"/>
    <w:rsid w:val="260F35C5"/>
    <w:rsid w:val="31413001"/>
    <w:rsid w:val="32F83B93"/>
    <w:rsid w:val="3350577D"/>
    <w:rsid w:val="346526D2"/>
    <w:rsid w:val="3A544C03"/>
    <w:rsid w:val="42CF4920"/>
    <w:rsid w:val="49E8570B"/>
    <w:rsid w:val="4E094A4F"/>
    <w:rsid w:val="5557246E"/>
    <w:rsid w:val="55A82D9F"/>
    <w:rsid w:val="596F60AE"/>
    <w:rsid w:val="644F0FB6"/>
    <w:rsid w:val="66061B48"/>
    <w:rsid w:val="6C623A27"/>
    <w:rsid w:val="709D455F"/>
    <w:rsid w:val="74443407"/>
    <w:rsid w:val="75273889"/>
    <w:rsid w:val="75F25C45"/>
    <w:rsid w:val="75FF0655"/>
    <w:rsid w:val="76AC2888"/>
    <w:rsid w:val="786E7F6B"/>
    <w:rsid w:val="7D03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241</Words>
  <Characters>247</Characters>
  <TotalTime>0</TotalTime>
  <ScaleCrop>false</ScaleCrop>
  <LinksUpToDate>false</LinksUpToDate>
  <CharactersWithSpaces>292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悦悦</cp:lastModifiedBy>
  <cp:lastPrinted>2023-07-06T07:06:00Z</cp:lastPrinted>
  <dcterms:modified xsi:type="dcterms:W3CDTF">2023-07-13T02:47:02Z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C1C68B14A8564CF0AD8294EA6FD41F86_13</vt:lpwstr>
  </property>
</Properties>
</file>