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156" w:afterLines="50" w:afterAutospacing="0" w:line="300" w:lineRule="exact"/>
        <w:ind w:firstLine="310" w:firstLineChars="147"/>
        <w:jc w:val="both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附件</w:t>
      </w:r>
      <w:r>
        <w:rPr>
          <w:rFonts w:hint="eastAsia"/>
          <w:b/>
          <w:bCs/>
          <w:sz w:val="21"/>
          <w:szCs w:val="21"/>
          <w:lang w:val="en-US" w:eastAsia="zh-CN"/>
        </w:rPr>
        <w:t>2. 2023年度安徽工业大学高层次人才招聘</w:t>
      </w:r>
      <w:r>
        <w:rPr>
          <w:rFonts w:hint="eastAsia"/>
          <w:b/>
          <w:bCs/>
          <w:sz w:val="21"/>
          <w:szCs w:val="21"/>
        </w:rPr>
        <w:t>联系方式</w:t>
      </w:r>
      <w:bookmarkStart w:id="0" w:name="fj4"/>
      <w:bookmarkEnd w:id="0"/>
      <w:bookmarkStart w:id="1" w:name="title6"/>
      <w:bookmarkEnd w:id="1"/>
    </w:p>
    <w:tbl>
      <w:tblPr>
        <w:tblStyle w:val="4"/>
        <w:tblW w:w="9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bookmarkStart w:id="2" w:name="_GoBack" w:colFirst="0" w:colLast="0"/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冶金工程学院：which@ahut.edu.cn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360" w:firstLineChars="200"/>
              <w:jc w:val="left"/>
              <w:textAlignment w:val="auto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材料科学与工程学院：</w:t>
            </w:r>
            <w:r>
              <w:rPr>
                <w:rFonts w:hint="default" w:ascii="宋体" w:hAnsi="宋体" w:cs="宋体"/>
                <w:color w:val="000000"/>
                <w:sz w:val="18"/>
                <w:szCs w:val="18"/>
                <w:lang w:val="en-US" w:eastAsia="zh-CN"/>
              </w:rPr>
              <w:t>ldm1975@ahut.edu.cn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化学与化工学院：xjhe@ahut.edu.cn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机械工程学院：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l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qyahjx@ahut.edu.cn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电气与信息工程学院：wangb@ahut.edu.cn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计算机科学与技术学院：wuxgou@ahut.edu.cn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建筑工程学院： yufeng2007@ahut.edu.cn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能源与环境学院：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fpingqian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@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管理科学与工程学院：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wanghp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商学院：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ahutzts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@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163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公共管理与法学院: xjiyi1120@163.com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微电子与数据科学学院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： 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huangxs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外国语学院：crl2010@ahut.edu.cn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艺术与设计学院: haibowang@ahut.edu.cn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马克思主义学院：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gaomin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工程研究院：wxl@ahut.edu.cn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</w:trPr>
        <w:tc>
          <w:tcPr>
            <w:tcW w:w="9373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2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人力资源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处：0555-2311647，2311644  ahgydxzp@163.com     </w:t>
            </w:r>
          </w:p>
          <w:p>
            <w:pPr>
              <w:spacing w:line="220" w:lineRule="exact"/>
              <w:ind w:firstLine="360" w:firstLineChars="200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通信地址：安徽省马鞍山市安徽工业大学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人力资源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处          邮政编码：243002</w:t>
            </w:r>
          </w:p>
        </w:tc>
      </w:tr>
      <w:bookmarkEnd w:id="2"/>
    </w:tbl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hZjIwNTE5Y2NiNTE0MmZhODRlYTBkYTE2MjM0Y2YifQ=="/>
  </w:docVars>
  <w:rsids>
    <w:rsidRoot w:val="00000000"/>
    <w:rsid w:val="1E5E1090"/>
    <w:rsid w:val="209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font_20 js_03_l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阳光午休</cp:lastModifiedBy>
  <dcterms:modified xsi:type="dcterms:W3CDTF">2023-03-09T03:48:00Z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202C90D7AF054F8C84C0DC4890CE288A</vt:lpwstr>
  </property>
</Properties>
</file>