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28"/>
          <w:szCs w:val="28"/>
        </w:rPr>
        <w:t>附件2：</w:t>
      </w:r>
    </w:p>
    <w:p>
      <w:pPr>
        <w:widowControl/>
        <w:spacing w:line="420" w:lineRule="atLeast"/>
        <w:jc w:val="center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4"/>
          <w:szCs w:val="3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4"/>
          <w:szCs w:val="34"/>
          <w:lang w:val="en-US" w:eastAsia="zh-CN"/>
        </w:rPr>
        <w:t>2022年安庆经开区建投集团公司公开招聘工作人员</w:t>
      </w:r>
    </w:p>
    <w:p>
      <w:pPr>
        <w:widowControl/>
        <w:spacing w:line="420" w:lineRule="atLeast"/>
        <w:jc w:val="center"/>
        <w:rPr>
          <w:rFonts w:hint="default" w:cs="宋体" w:asciiTheme="majorEastAsia" w:hAnsiTheme="majorEastAsia" w:eastAsiaTheme="majorEastAsia"/>
          <w:b/>
          <w:color w:val="333333"/>
          <w:kern w:val="0"/>
          <w:sz w:val="34"/>
          <w:szCs w:val="3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4"/>
          <w:szCs w:val="34"/>
          <w:lang w:val="en-US" w:eastAsia="zh-CN"/>
        </w:rPr>
        <w:t>应聘人员资格审查表</w:t>
      </w:r>
    </w:p>
    <w:tbl>
      <w:tblPr>
        <w:tblStyle w:val="2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37"/>
        <w:gridCol w:w="300"/>
        <w:gridCol w:w="220"/>
        <w:gridCol w:w="94"/>
        <w:gridCol w:w="355"/>
        <w:gridCol w:w="209"/>
        <w:gridCol w:w="192"/>
        <w:gridCol w:w="284"/>
        <w:gridCol w:w="279"/>
        <w:gridCol w:w="264"/>
        <w:gridCol w:w="264"/>
        <w:gridCol w:w="27"/>
        <w:gridCol w:w="237"/>
        <w:gridCol w:w="264"/>
        <w:gridCol w:w="291"/>
        <w:gridCol w:w="264"/>
        <w:gridCol w:w="264"/>
        <w:gridCol w:w="114"/>
        <w:gridCol w:w="224"/>
        <w:gridCol w:w="343"/>
        <w:gridCol w:w="283"/>
        <w:gridCol w:w="284"/>
        <w:gridCol w:w="120"/>
        <w:gridCol w:w="124"/>
        <w:gridCol w:w="606"/>
        <w:gridCol w:w="301"/>
        <w:gridCol w:w="141"/>
        <w:gridCol w:w="1402"/>
      </w:tblGrid>
      <w:tr>
        <w:trPr>
          <w:trHeight w:val="689" w:hRule="atLeast"/>
          <w:jc w:val="center"/>
        </w:trPr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姓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15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  <w:bookmarkStart w:id="0" w:name="_GoBack"/>
            <w:bookmarkEnd w:id="0"/>
          </w:p>
        </w:tc>
        <w:tc>
          <w:tcPr>
            <w:tcW w:w="1310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658" w:type="dxa"/>
            <w:gridSpan w:val="7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030" w:type="dxa"/>
            <w:gridSpan w:val="4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031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   </w:t>
            </w:r>
          </w:p>
        </w:tc>
        <w:tc>
          <w:tcPr>
            <w:tcW w:w="1543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2寸彩色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曾用名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6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出生地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6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全日制学历/学位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在职教育学历/学位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right="4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0"/>
                <w:szCs w:val="20"/>
              </w:rPr>
              <w:t>专业技术职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资格证书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5513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2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未婚□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已婚□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年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月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</w:rPr>
              <w:t>爱好、特长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29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7230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1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学校和专业名称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29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工作学习（社会实践）单位</w:t>
            </w:r>
          </w:p>
        </w:tc>
        <w:tc>
          <w:tcPr>
            <w:tcW w:w="1378" w:type="dxa"/>
            <w:gridSpan w:val="6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担任职务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学习工作（社会实践）内容和成绩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2"/>
        <w:tblW w:w="9191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023"/>
        <w:gridCol w:w="1309"/>
        <w:gridCol w:w="1282"/>
        <w:gridCol w:w="1323"/>
        <w:gridCol w:w="3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7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　谓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332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2"/>
        <w:tblW w:w="9177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4647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77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获得何种奖励</w:t>
            </w:r>
          </w:p>
        </w:tc>
        <w:tc>
          <w:tcPr>
            <w:tcW w:w="1811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7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应聘的岗位和理由</w:t>
            </w:r>
          </w:p>
        </w:tc>
        <w:tc>
          <w:tcPr>
            <w:tcW w:w="6458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458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jc w:val="left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诺人：</w:t>
            </w:r>
          </w:p>
          <w:p>
            <w:pPr>
              <w:widowControl/>
              <w:spacing w:line="288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446C"/>
    <w:rsid w:val="202A6457"/>
    <w:rsid w:val="21266703"/>
    <w:rsid w:val="227526A5"/>
    <w:rsid w:val="54F45D76"/>
    <w:rsid w:val="61C0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2021-03-02T00:24:00Z</dcterms:created>
  <dc:creator>Administrator</dc:creator>
  <cp:lastModifiedBy>邪王真眼</cp:lastModifiedBy>
  <cp:lastPrinted>2021-08-23T05:52:00Z</cp:lastPrinted>
  <dcterms:modified xsi:type="dcterms:W3CDTF">2022-02-17T07:27:42Z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3253454EA1B44883BB796B0A2BB45DF3</vt:lpwstr>
  </property>
</Properties>
</file>