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margin" w:tblpXSpec="center" w:tblpY="1892"/>
        <w:tblOverlap w:val="never"/>
        <w:tblW w:w="9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70"/>
        <w:gridCol w:w="1116"/>
        <w:gridCol w:w="814"/>
        <w:gridCol w:w="1620"/>
        <w:gridCol w:w="1080"/>
        <w:gridCol w:w="1080"/>
        <w:gridCol w:w="1080"/>
        <w:gridCol w:w="1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年龄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要求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笔试科目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临床医学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学士及以上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35周岁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以下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医学专业知识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临床医学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中医学专业/中西医临床医学专业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医学影像学专业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医学影像技术专业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口腔医学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学士及以上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眼视光医学专业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康复治疗学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</w:t>
            </w:r>
          </w:p>
        </w:tc>
        <w:tc>
          <w:tcPr>
            <w:tcW w:w="7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201909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中医学专业/中西医临床医学专业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本科及以上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学士及以上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35周岁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以下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医学专业知识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临床医学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</w:t>
            </w: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口腔医学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</w:t>
            </w: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201912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康复治疗学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合计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 2019年繁昌县县级医院公开招聘工作人员岗位计划表</w:t>
      </w:r>
    </w:p>
    <w:p/>
    <w:p>
      <w:pPr>
        <w:spacing w:line="400" w:lineRule="exact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297" w:tblpY="202"/>
        <w:tblW w:w="92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16"/>
        <w:gridCol w:w="1080"/>
        <w:gridCol w:w="216"/>
        <w:gridCol w:w="720"/>
        <w:gridCol w:w="1368"/>
        <w:gridCol w:w="720"/>
        <w:gridCol w:w="720"/>
        <w:gridCol w:w="1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236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40"/>
                <w:szCs w:val="40"/>
              </w:rPr>
              <w:t>2019年繁昌县县级医院公开招聘报名资格审查表</w:t>
            </w:r>
          </w:p>
          <w:p>
            <w:pPr>
              <w:widowControl/>
              <w:spacing w:line="60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编号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学位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firstLine="11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手机：                                  备用电话：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学习工作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简　历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诚信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承诺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48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本人上述所填写的情况及提供的相关材料、证件均真实、有效。若有虚假，责任自负。</w:t>
            </w:r>
          </w:p>
          <w:p>
            <w:pPr>
              <w:widowControl/>
              <w:spacing w:line="400" w:lineRule="exact"/>
              <w:ind w:firstLine="448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　　　　　　　　　　　　　　     报考人签名：</w:t>
            </w:r>
          </w:p>
          <w:p>
            <w:pPr>
              <w:widowControl/>
              <w:spacing w:line="400" w:lineRule="exact"/>
              <w:ind w:firstLine="448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 xml:space="preserve">                                             年　　月　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审查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78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　　　　　　　　　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　　　审查人签名：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　                            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B0248"/>
    <w:rsid w:val="133B0248"/>
    <w:rsid w:val="6BB60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2019-08-23T09:15:00Z</dcterms:created>
  <dc:creator>Mia</dc:creator>
  <cp:lastModifiedBy>Mia</cp:lastModifiedBy>
  <dcterms:modified xsi:type="dcterms:W3CDTF">2019-08-23T09:16:08Z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