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Cs/>
          <w:sz w:val="40"/>
        </w:rPr>
      </w:pPr>
      <w:bookmarkStart w:id="0" w:name="_GoBack"/>
      <w:bookmarkEnd w:id="0"/>
      <w:r>
        <w:rPr>
          <w:rFonts w:hint="eastAsia" w:ascii="黑体" w:eastAsia="黑体"/>
          <w:bCs/>
          <w:spacing w:val="100"/>
          <w:sz w:val="40"/>
        </w:rPr>
        <w:t>招聘人员信息登记</w:t>
      </w:r>
      <w:r>
        <w:rPr>
          <w:rFonts w:hint="eastAsia" w:ascii="黑体" w:eastAsia="黑体"/>
          <w:bCs/>
          <w:sz w:val="40"/>
        </w:rPr>
        <w:t>表</w:t>
      </w:r>
    </w:p>
    <w:p>
      <w:pPr>
        <w:jc w:val="both"/>
        <w:rPr>
          <w:rFonts w:hint="eastAsia"/>
        </w:rPr>
      </w:pPr>
      <w:r>
        <w:t xml:space="preserve"> </w:t>
      </w:r>
      <w:r>
        <w:rPr>
          <w:rFonts w:hint="eastAsia"/>
        </w:rPr>
        <w:t xml:space="preserve">登记日期：    年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月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日   </w:t>
      </w:r>
    </w:p>
    <w:tbl>
      <w:tblPr>
        <w:tblStyle w:val="2"/>
        <w:tblW w:w="952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52"/>
        <w:gridCol w:w="984"/>
        <w:gridCol w:w="410"/>
        <w:gridCol w:w="1381"/>
        <w:gridCol w:w="1065"/>
        <w:gridCol w:w="56"/>
        <w:gridCol w:w="996"/>
        <w:gridCol w:w="1388"/>
        <w:gridCol w:w="18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92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39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8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350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51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二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寸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92" w:type="dxa"/>
            <w:gridSpan w:val="2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3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 别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5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9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139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81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婚姻状态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52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5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9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39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w w:val="70"/>
                <w:sz w:val="24"/>
              </w:rPr>
            </w:pPr>
          </w:p>
        </w:tc>
        <w:tc>
          <w:tcPr>
            <w:tcW w:w="13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w w:val="70"/>
                <w:sz w:val="24"/>
              </w:rPr>
            </w:pPr>
            <w:r>
              <w:rPr>
                <w:rFonts w:hint="eastAsia" w:ascii="宋体" w:hAnsi="宋体"/>
              </w:rPr>
              <w:t>身    高</w:t>
            </w: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w w:val="70"/>
                <w:sz w:val="24"/>
              </w:rPr>
            </w:pPr>
          </w:p>
        </w:tc>
        <w:tc>
          <w:tcPr>
            <w:tcW w:w="105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w w:val="70"/>
                <w:sz w:val="24"/>
              </w:rPr>
            </w:pPr>
            <w:r>
              <w:rPr>
                <w:rFonts w:hint="eastAsia" w:ascii="宋体" w:hAnsi="宋体"/>
              </w:rPr>
              <w:t>视   力</w:t>
            </w:r>
          </w:p>
        </w:tc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w w:val="70"/>
                <w:sz w:val="24"/>
              </w:rPr>
            </w:pPr>
          </w:p>
        </w:tc>
        <w:tc>
          <w:tcPr>
            <w:tcW w:w="185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9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户口所在地</w:t>
            </w:r>
          </w:p>
        </w:tc>
        <w:tc>
          <w:tcPr>
            <w:tcW w:w="6280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w w:val="70"/>
                <w:sz w:val="24"/>
              </w:rPr>
            </w:pPr>
            <w:r>
              <w:rPr>
                <w:rFonts w:hint="eastAsia" w:ascii="宋体" w:hAnsi="宋体"/>
                <w:w w:val="70"/>
                <w:sz w:val="24"/>
              </w:rPr>
              <w:t xml:space="preserve">    省         市          区(县)           街道(乡镇)            社区(村)</w:t>
            </w:r>
          </w:p>
        </w:tc>
        <w:tc>
          <w:tcPr>
            <w:tcW w:w="185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9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现居住地址</w:t>
            </w:r>
          </w:p>
        </w:tc>
        <w:tc>
          <w:tcPr>
            <w:tcW w:w="389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9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851" w:type="dxa"/>
            <w:vMerge w:val="continue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9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紧急联系人</w:t>
            </w:r>
          </w:p>
        </w:tc>
        <w:tc>
          <w:tcPr>
            <w:tcW w:w="139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11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应聘岗位</w:t>
            </w:r>
          </w:p>
        </w:tc>
        <w:tc>
          <w:tcPr>
            <w:tcW w:w="1851" w:type="dxa"/>
            <w:tcBorders>
              <w:top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9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      长</w:t>
            </w:r>
          </w:p>
        </w:tc>
        <w:tc>
          <w:tcPr>
            <w:tcW w:w="8131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840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教育情况</w:t>
            </w:r>
          </w:p>
        </w:tc>
        <w:tc>
          <w:tcPr>
            <w:tcW w:w="1536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5296" w:type="dxa"/>
            <w:gridSpan w:val="6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毕业于何校何专业</w:t>
            </w:r>
          </w:p>
        </w:tc>
        <w:tc>
          <w:tcPr>
            <w:tcW w:w="1851" w:type="dxa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84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36" w:type="dxa"/>
            <w:gridSpan w:val="2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296" w:type="dxa"/>
            <w:gridSpan w:val="6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51" w:type="dxa"/>
            <w:tcBorders>
              <w:top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  <w:jc w:val="center"/>
        </w:trPr>
        <w:tc>
          <w:tcPr>
            <w:tcW w:w="84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相关奖励、证书情况</w:t>
            </w:r>
          </w:p>
        </w:tc>
        <w:tc>
          <w:tcPr>
            <w:tcW w:w="8683" w:type="dxa"/>
            <w:gridSpan w:val="9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8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个人简历</w:t>
            </w:r>
          </w:p>
        </w:tc>
        <w:tc>
          <w:tcPr>
            <w:tcW w:w="8683" w:type="dxa"/>
            <w:gridSpan w:val="9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  <w:jc w:val="center"/>
        </w:trPr>
        <w:tc>
          <w:tcPr>
            <w:tcW w:w="9523" w:type="dxa"/>
            <w:gridSpan w:val="10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ind w:left="1320" w:hanging="1320" w:hangingChars="550"/>
              <w:rPr>
                <w:rFonts w:hint="eastAsia" w:ascii="宋体" w:hAnsi="宋体"/>
                <w:sz w:val="24"/>
              </w:rPr>
            </w:pPr>
          </w:p>
          <w:p>
            <w:pPr>
              <w:ind w:left="1320" w:hanging="1320" w:hangingChars="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 上述填写内容和提供的相关依据真实，符合招聘启事的报名条件。如有不实，弄虚作假，本人自愿放弃报名资格并承担相应责任。</w:t>
            </w:r>
          </w:p>
          <w:p>
            <w:pPr>
              <w:ind w:left="1320" w:hanging="1320" w:hangingChars="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签名：                                             </w:t>
            </w:r>
            <w:r>
              <w:rPr>
                <w:rFonts w:hint="eastAsia" w:ascii="宋体" w:hAnsi="宋体"/>
              </w:rPr>
              <w:t>年　　月　　日</w:t>
            </w:r>
          </w:p>
        </w:tc>
      </w:tr>
    </w:tbl>
    <w:p/>
    <w:p/>
    <w:p>
      <w:pPr>
        <w:tabs>
          <w:tab w:val="left" w:pos="2571"/>
        </w:tabs>
        <w:spacing w:line="600" w:lineRule="exact"/>
        <w:rPr>
          <w:rFonts w:hint="eastAsia" w:ascii="仿宋_GB2312" w:eastAsia="仿宋_GB2312"/>
          <w:b/>
          <w:bCs/>
          <w:sz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lang w:val="en-US" w:eastAsia="zh-CN"/>
        </w:rPr>
        <w:t>附件2：</w:t>
      </w:r>
      <w:r>
        <w:rPr>
          <w:rFonts w:hint="eastAsia" w:ascii="仿宋_GB2312" w:eastAsia="仿宋_GB2312"/>
          <w:b/>
          <w:bCs/>
          <w:sz w:val="32"/>
          <w:lang w:eastAsia="zh-CN"/>
        </w:rPr>
        <w:t>政府专职消防员体能测试及标准</w:t>
      </w:r>
    </w:p>
    <w:tbl>
      <w:tblPr>
        <w:tblStyle w:val="2"/>
        <w:tblpPr w:leftFromText="180" w:rightFromText="180" w:vertAnchor="page" w:horzAnchor="page" w:tblpX="1925" w:tblpY="2338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946"/>
        <w:gridCol w:w="869"/>
        <w:gridCol w:w="1025"/>
        <w:gridCol w:w="947"/>
        <w:gridCol w:w="947"/>
        <w:gridCol w:w="861"/>
        <w:gridCol w:w="1033"/>
        <w:gridCol w:w="947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3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b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2"/>
              </w:rPr>
              <w:t>得分</w:t>
            </w:r>
          </w:p>
        </w:tc>
        <w:tc>
          <w:tcPr>
            <w:tcW w:w="3787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29周岁以下</w:t>
            </w:r>
          </w:p>
        </w:tc>
        <w:tc>
          <w:tcPr>
            <w:tcW w:w="3788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30-35周岁</w:t>
            </w:r>
          </w:p>
        </w:tc>
        <w:tc>
          <w:tcPr>
            <w:tcW w:w="909" w:type="dxa"/>
            <w:vMerge w:val="restart"/>
            <w:noWrap w:val="0"/>
            <w:vAlign w:val="center"/>
          </w:tcPr>
          <w:p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汉字输入（6分钟）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3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宋体"/>
                <w:b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1500米跑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波比跳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跳绳</w:t>
            </w:r>
          </w:p>
          <w:p>
            <w:pPr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（1分钟）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仰卧起坐</w:t>
            </w:r>
          </w:p>
          <w:p>
            <w:pPr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(3分钟)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1500米跑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波比跳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跳绳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（1分钟）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仰卧起坐</w:t>
            </w:r>
          </w:p>
          <w:p>
            <w:pPr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(3分钟)</w:t>
            </w:r>
          </w:p>
        </w:tc>
        <w:tc>
          <w:tcPr>
            <w:tcW w:w="909" w:type="dxa"/>
            <w:vMerge w:val="continue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6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18"/>
                <w:szCs w:val="18"/>
              </w:rPr>
              <w:t>100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5′30″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166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5′40″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151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90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6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18"/>
                <w:szCs w:val="18"/>
              </w:rPr>
              <w:t>90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6′10″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6′20″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136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90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6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18"/>
                <w:szCs w:val="18"/>
              </w:rPr>
              <w:t>80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6′50″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133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7′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121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90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</w:trPr>
        <w:tc>
          <w:tcPr>
            <w:tcW w:w="6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18"/>
                <w:szCs w:val="18"/>
              </w:rPr>
              <w:t>70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7′10″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7′20″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90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6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18"/>
                <w:szCs w:val="18"/>
              </w:rPr>
              <w:t>60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7′30″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7′40″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90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6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18"/>
                <w:szCs w:val="18"/>
              </w:rPr>
              <w:t>50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8′10″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83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8′20″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90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6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8′50″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9′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0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160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95BC9"/>
    <w:rsid w:val="1B2903DE"/>
    <w:rsid w:val="1BE95BC9"/>
    <w:rsid w:val="4F0C33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2019-04-23T08:45:00Z</dcterms:created>
  <dc:creator>申博集团-陈</dc:creator>
  <cp:lastModifiedBy>申博集团-陈</cp:lastModifiedBy>
  <dcterms:modified xsi:type="dcterms:W3CDTF">2019-07-01T06:22:14Z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